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775"/>
        <w:gridCol w:w="5118"/>
      </w:tblGrid>
      <w:tr w:rsidR="00423A7E" w:rsidRPr="00423A7E" w:rsidTr="004724BF">
        <w:trPr>
          <w:jc w:val="center"/>
        </w:trPr>
        <w:tc>
          <w:tcPr>
            <w:tcW w:w="4775" w:type="dxa"/>
          </w:tcPr>
          <w:p w:rsidR="00423A7E" w:rsidRPr="00C83F80" w:rsidRDefault="00423A7E" w:rsidP="00453890">
            <w:pPr>
              <w:jc w:val="center"/>
              <w:rPr>
                <w:sz w:val="24"/>
                <w:szCs w:val="24"/>
              </w:rPr>
            </w:pPr>
            <w:r w:rsidRPr="00C83F80">
              <w:rPr>
                <w:sz w:val="24"/>
                <w:szCs w:val="24"/>
              </w:rPr>
              <w:t>TỔNG LIÊN ĐOÀN LAO ĐỘNG VIỆT NAM</w:t>
            </w:r>
          </w:p>
        </w:tc>
        <w:tc>
          <w:tcPr>
            <w:tcW w:w="5118" w:type="dxa"/>
          </w:tcPr>
          <w:p w:rsidR="00423A7E" w:rsidRPr="00423A7E" w:rsidRDefault="00423A7E" w:rsidP="00453890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423A7E">
              <w:rPr>
                <w:b/>
                <w:spacing w:val="-20"/>
                <w:sz w:val="24"/>
                <w:szCs w:val="24"/>
              </w:rPr>
              <w:t>CỘNG HÒA XÃ HỘI CHỦ NGHĨA VIỆT NAM</w:t>
            </w:r>
          </w:p>
        </w:tc>
      </w:tr>
      <w:tr w:rsidR="00423A7E" w:rsidRPr="00423A7E" w:rsidTr="004724BF">
        <w:trPr>
          <w:jc w:val="center"/>
        </w:trPr>
        <w:tc>
          <w:tcPr>
            <w:tcW w:w="4775" w:type="dxa"/>
          </w:tcPr>
          <w:p w:rsidR="00423A7E" w:rsidRPr="00C83F80" w:rsidRDefault="00423A7E" w:rsidP="00453890">
            <w:pPr>
              <w:jc w:val="center"/>
              <w:rPr>
                <w:b/>
                <w:sz w:val="24"/>
                <w:szCs w:val="24"/>
              </w:rPr>
            </w:pPr>
            <w:r w:rsidRPr="00C83F80">
              <w:rPr>
                <w:b/>
                <w:sz w:val="24"/>
                <w:szCs w:val="24"/>
              </w:rPr>
              <w:t>CÔNG ĐOÀN CÔNG THƯƠNG VIỆT NAM</w:t>
            </w:r>
          </w:p>
        </w:tc>
        <w:tc>
          <w:tcPr>
            <w:tcW w:w="5118" w:type="dxa"/>
            <w:vAlign w:val="center"/>
          </w:tcPr>
          <w:p w:rsidR="00423A7E" w:rsidRPr="00453890" w:rsidRDefault="00423A7E" w:rsidP="004538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53890">
              <w:rPr>
                <w:b/>
                <w:sz w:val="28"/>
                <w:szCs w:val="28"/>
              </w:rPr>
              <w:t>Độc</w:t>
            </w:r>
            <w:proofErr w:type="spellEnd"/>
            <w:r w:rsidRPr="004538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3890">
              <w:rPr>
                <w:b/>
                <w:sz w:val="28"/>
                <w:szCs w:val="28"/>
              </w:rPr>
              <w:t>lập</w:t>
            </w:r>
            <w:proofErr w:type="spellEnd"/>
            <w:r w:rsidRPr="00453890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453890">
              <w:rPr>
                <w:b/>
                <w:sz w:val="28"/>
                <w:szCs w:val="28"/>
              </w:rPr>
              <w:t>Tự</w:t>
            </w:r>
            <w:proofErr w:type="spellEnd"/>
            <w:r w:rsidRPr="00453890">
              <w:rPr>
                <w:b/>
                <w:sz w:val="28"/>
                <w:szCs w:val="28"/>
              </w:rPr>
              <w:t xml:space="preserve"> do - </w:t>
            </w:r>
            <w:proofErr w:type="spellStart"/>
            <w:r w:rsidRPr="00453890">
              <w:rPr>
                <w:b/>
                <w:sz w:val="28"/>
                <w:szCs w:val="28"/>
              </w:rPr>
              <w:t>Hạnh</w:t>
            </w:r>
            <w:proofErr w:type="spellEnd"/>
            <w:r w:rsidRPr="004538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3890">
              <w:rPr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423A7E" w:rsidRPr="00423A7E" w:rsidTr="004724BF">
        <w:trPr>
          <w:trHeight w:val="75"/>
          <w:jc w:val="center"/>
        </w:trPr>
        <w:tc>
          <w:tcPr>
            <w:tcW w:w="4775" w:type="dxa"/>
          </w:tcPr>
          <w:p w:rsidR="00423A7E" w:rsidRPr="00423A7E" w:rsidRDefault="00D92C3A" w:rsidP="00453890">
            <w:pPr>
              <w:rPr>
                <w:b/>
                <w:sz w:val="24"/>
                <w:szCs w:val="24"/>
              </w:rPr>
            </w:pPr>
            <w:r w:rsidRPr="00D92C3A">
              <w:rPr>
                <w:noProof/>
                <w:sz w:val="24"/>
                <w:szCs w:val="24"/>
              </w:rPr>
              <w:pict>
                <v:line id="_x0000_s1029" style="position:absolute;z-index:251661312;mso-position-horizontal-relative:text;mso-position-vertical-relative:text" from="52.55pt,1.3pt" to="178.15pt,1.3pt"/>
              </w:pict>
            </w:r>
          </w:p>
        </w:tc>
        <w:tc>
          <w:tcPr>
            <w:tcW w:w="5118" w:type="dxa"/>
          </w:tcPr>
          <w:p w:rsidR="00423A7E" w:rsidRPr="00423A7E" w:rsidRDefault="00D92C3A" w:rsidP="00453890">
            <w:pPr>
              <w:rPr>
                <w:b/>
                <w:sz w:val="24"/>
                <w:szCs w:val="24"/>
              </w:rPr>
            </w:pPr>
            <w:r w:rsidRPr="00D92C3A">
              <w:rPr>
                <w:noProof/>
                <w:sz w:val="28"/>
                <w:szCs w:val="28"/>
              </w:rPr>
              <w:pict>
                <v:line id="_x0000_s1028" style="position:absolute;flip:y;z-index:251660288;mso-position-horizontal-relative:text;mso-position-vertical-relative:text" from="49.1pt,1.3pt" to="206.8pt,1.3pt"/>
              </w:pict>
            </w:r>
          </w:p>
        </w:tc>
      </w:tr>
      <w:tr w:rsidR="00423A7E" w:rsidRPr="00453890" w:rsidTr="004724BF">
        <w:trPr>
          <w:jc w:val="center"/>
        </w:trPr>
        <w:tc>
          <w:tcPr>
            <w:tcW w:w="4775" w:type="dxa"/>
          </w:tcPr>
          <w:p w:rsidR="00423A7E" w:rsidRPr="00453890" w:rsidRDefault="00423A7E" w:rsidP="002751CE">
            <w:pPr>
              <w:jc w:val="center"/>
              <w:rPr>
                <w:noProof/>
                <w:sz w:val="28"/>
                <w:szCs w:val="28"/>
              </w:rPr>
            </w:pPr>
            <w:r w:rsidRPr="00453890">
              <w:rPr>
                <w:noProof/>
                <w:sz w:val="28"/>
                <w:szCs w:val="28"/>
              </w:rPr>
              <w:t xml:space="preserve">Số:  </w:t>
            </w:r>
            <w:r w:rsidR="002751CE" w:rsidRPr="002751CE">
              <w:rPr>
                <w:b/>
                <w:noProof/>
                <w:sz w:val="28"/>
                <w:szCs w:val="28"/>
              </w:rPr>
              <w:t>430</w:t>
            </w:r>
            <w:r w:rsidRPr="00453890">
              <w:rPr>
                <w:noProof/>
                <w:sz w:val="28"/>
                <w:szCs w:val="28"/>
              </w:rPr>
              <w:t xml:space="preserve">  /HD-CĐCT</w:t>
            </w:r>
          </w:p>
        </w:tc>
        <w:tc>
          <w:tcPr>
            <w:tcW w:w="5118" w:type="dxa"/>
          </w:tcPr>
          <w:p w:rsidR="00423A7E" w:rsidRPr="00453890" w:rsidRDefault="00423A7E" w:rsidP="002751CE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453890">
              <w:rPr>
                <w:i/>
                <w:sz w:val="28"/>
                <w:szCs w:val="28"/>
              </w:rPr>
              <w:t>Hà</w:t>
            </w:r>
            <w:proofErr w:type="spellEnd"/>
            <w:r w:rsidRPr="0045389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53890">
              <w:rPr>
                <w:i/>
                <w:sz w:val="28"/>
                <w:szCs w:val="28"/>
              </w:rPr>
              <w:t>Nội</w:t>
            </w:r>
            <w:proofErr w:type="spellEnd"/>
            <w:r w:rsidRPr="00453890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453890">
              <w:rPr>
                <w:i/>
                <w:sz w:val="28"/>
                <w:szCs w:val="28"/>
              </w:rPr>
              <w:t>ngày</w:t>
            </w:r>
            <w:proofErr w:type="spellEnd"/>
            <w:r w:rsidRPr="00453890">
              <w:rPr>
                <w:i/>
                <w:sz w:val="28"/>
                <w:szCs w:val="28"/>
              </w:rPr>
              <w:t xml:space="preserve"> </w:t>
            </w:r>
            <w:r w:rsidR="002751CE">
              <w:rPr>
                <w:i/>
                <w:sz w:val="28"/>
                <w:szCs w:val="28"/>
              </w:rPr>
              <w:t>10</w:t>
            </w:r>
            <w:r w:rsidRPr="0045389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53890">
              <w:rPr>
                <w:i/>
                <w:sz w:val="28"/>
                <w:szCs w:val="28"/>
              </w:rPr>
              <w:t>tháng</w:t>
            </w:r>
            <w:proofErr w:type="spellEnd"/>
            <w:r w:rsidRPr="00453890">
              <w:rPr>
                <w:i/>
                <w:sz w:val="28"/>
                <w:szCs w:val="28"/>
              </w:rPr>
              <w:t xml:space="preserve"> </w:t>
            </w:r>
            <w:r w:rsidR="006817DE">
              <w:rPr>
                <w:i/>
                <w:sz w:val="28"/>
                <w:szCs w:val="28"/>
              </w:rPr>
              <w:t>9</w:t>
            </w:r>
            <w:r w:rsidRPr="0045389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53890">
              <w:rPr>
                <w:i/>
                <w:sz w:val="28"/>
                <w:szCs w:val="28"/>
              </w:rPr>
              <w:t>năm</w:t>
            </w:r>
            <w:proofErr w:type="spellEnd"/>
            <w:r w:rsidRPr="00453890">
              <w:rPr>
                <w:i/>
                <w:sz w:val="28"/>
                <w:szCs w:val="28"/>
              </w:rPr>
              <w:t xml:space="preserve"> 2014</w:t>
            </w:r>
          </w:p>
        </w:tc>
      </w:tr>
    </w:tbl>
    <w:p w:rsidR="00423A7E" w:rsidRDefault="00423A7E" w:rsidP="0045389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4BF" w:rsidRPr="00423A7E" w:rsidRDefault="004724BF" w:rsidP="0045389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A7E" w:rsidRPr="00423A7E" w:rsidRDefault="00423A7E" w:rsidP="006817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A7E">
        <w:rPr>
          <w:rFonts w:ascii="Times New Roman" w:hAnsi="Times New Roman" w:cs="Times New Roman"/>
          <w:b/>
          <w:sz w:val="32"/>
          <w:szCs w:val="32"/>
        </w:rPr>
        <w:t>HƯỚNG DẪN</w:t>
      </w:r>
    </w:p>
    <w:p w:rsidR="00423A7E" w:rsidRDefault="006817DE" w:rsidP="00681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đợt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CNVCLĐ,</w:t>
      </w:r>
    </w:p>
    <w:p w:rsidR="006817DE" w:rsidRDefault="006817DE" w:rsidP="00681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</w:p>
    <w:p w:rsidR="006817DE" w:rsidRPr="00423A7E" w:rsidRDefault="006817DE" w:rsidP="006817D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chúc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tịch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Minh</w:t>
      </w:r>
    </w:p>
    <w:p w:rsidR="00423A7E" w:rsidRPr="00423A7E" w:rsidRDefault="00423A7E" w:rsidP="009A57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A7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2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A7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2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A7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42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A7E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42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A7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23A7E">
        <w:rPr>
          <w:rFonts w:ascii="Times New Roman" w:hAnsi="Times New Roman" w:cs="Times New Roman"/>
          <w:sz w:val="28"/>
          <w:szCs w:val="28"/>
        </w:rPr>
        <w:t xml:space="preserve"> </w:t>
      </w:r>
      <w:r w:rsidR="006817DE">
        <w:rPr>
          <w:rFonts w:ascii="Times New Roman" w:hAnsi="Times New Roman" w:cs="Times New Roman"/>
          <w:sz w:val="28"/>
          <w:szCs w:val="28"/>
        </w:rPr>
        <w:t>1290</w:t>
      </w:r>
      <w:r w:rsidRPr="00423A7E">
        <w:rPr>
          <w:rFonts w:ascii="Times New Roman" w:hAnsi="Times New Roman" w:cs="Times New Roman"/>
          <w:sz w:val="28"/>
          <w:szCs w:val="28"/>
        </w:rPr>
        <w:t xml:space="preserve">/HD-TLĐ </w:t>
      </w:r>
      <w:proofErr w:type="spellStart"/>
      <w:r w:rsidRPr="00423A7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423A7E">
        <w:rPr>
          <w:rFonts w:ascii="Times New Roman" w:hAnsi="Times New Roman" w:cs="Times New Roman"/>
          <w:sz w:val="28"/>
          <w:szCs w:val="28"/>
        </w:rPr>
        <w:t xml:space="preserve"> </w:t>
      </w:r>
      <w:r w:rsidR="006817DE">
        <w:rPr>
          <w:rFonts w:ascii="Times New Roman" w:hAnsi="Times New Roman" w:cs="Times New Roman"/>
          <w:sz w:val="28"/>
          <w:szCs w:val="28"/>
        </w:rPr>
        <w:t>05</w:t>
      </w:r>
      <w:r w:rsidR="00453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890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453890">
        <w:rPr>
          <w:rFonts w:ascii="Times New Roman" w:hAnsi="Times New Roman" w:cs="Times New Roman"/>
          <w:sz w:val="28"/>
          <w:szCs w:val="28"/>
        </w:rPr>
        <w:t xml:space="preserve"> </w:t>
      </w:r>
      <w:r w:rsidR="006817DE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45389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453890">
        <w:rPr>
          <w:rFonts w:ascii="Times New Roman" w:hAnsi="Times New Roman" w:cs="Times New Roman"/>
          <w:sz w:val="28"/>
          <w:szCs w:val="28"/>
        </w:rPr>
        <w:t xml:space="preserve"> </w:t>
      </w:r>
      <w:r w:rsidRPr="00423A7E">
        <w:rPr>
          <w:rFonts w:ascii="Times New Roman" w:hAnsi="Times New Roman" w:cs="Times New Roman"/>
          <w:sz w:val="28"/>
          <w:szCs w:val="28"/>
        </w:rPr>
        <w:t xml:space="preserve">2014 </w:t>
      </w:r>
      <w:proofErr w:type="spellStart"/>
      <w:r w:rsidRPr="00423A7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2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A7E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42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890">
        <w:rPr>
          <w:rFonts w:ascii="Times New Roman" w:hAnsi="Times New Roman" w:cs="Times New Roman"/>
          <w:sz w:val="28"/>
          <w:szCs w:val="28"/>
        </w:rPr>
        <w:t>L</w:t>
      </w:r>
      <w:r w:rsidRPr="00423A7E">
        <w:rPr>
          <w:rFonts w:ascii="Times New Roman" w:hAnsi="Times New Roman" w:cs="Times New Roman"/>
          <w:sz w:val="28"/>
          <w:szCs w:val="28"/>
        </w:rPr>
        <w:t>iên</w:t>
      </w:r>
      <w:proofErr w:type="spellEnd"/>
      <w:r w:rsidRPr="0042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A7E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423A7E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423A7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42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A7E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23A7E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23A7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42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A7E">
        <w:rPr>
          <w:rFonts w:ascii="Times New Roman" w:hAnsi="Times New Roman" w:cs="Times New Roman"/>
          <w:sz w:val="28"/>
          <w:szCs w:val="28"/>
        </w:rPr>
        <w:t>việ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 w:rsidRPr="006817D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6817DE" w:rsidRP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 w:rsidRPr="006817D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6817DE" w:rsidRP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 w:rsidRPr="006817DE">
        <w:rPr>
          <w:rFonts w:ascii="Times New Roman" w:hAnsi="Times New Roman" w:cs="Times New Roman"/>
          <w:sz w:val="28"/>
          <w:szCs w:val="28"/>
        </w:rPr>
        <w:t>đợt</w:t>
      </w:r>
      <w:proofErr w:type="spellEnd"/>
      <w:r w:rsidR="006817DE" w:rsidRP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 w:rsidRPr="006817D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6817DE" w:rsidRP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 w:rsidRPr="006817D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6817DE" w:rsidRP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 w:rsidRPr="006817D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6817DE" w:rsidRP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 w:rsidRPr="006817DE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6817DE" w:rsidRPr="006817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17DE" w:rsidRPr="006817DE">
        <w:rPr>
          <w:rFonts w:ascii="Times New Roman" w:hAnsi="Times New Roman" w:cs="Times New Roman"/>
          <w:sz w:val="28"/>
          <w:szCs w:val="28"/>
        </w:rPr>
        <w:t>truyên</w:t>
      </w:r>
      <w:proofErr w:type="spellEnd"/>
      <w:r w:rsidR="006817DE" w:rsidRP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 w:rsidRPr="006817DE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6817DE" w:rsidRP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 w:rsidRPr="006817D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6817DE" w:rsidRPr="006817DE">
        <w:rPr>
          <w:rFonts w:ascii="Times New Roman" w:hAnsi="Times New Roman" w:cs="Times New Roman"/>
          <w:sz w:val="28"/>
          <w:szCs w:val="28"/>
        </w:rPr>
        <w:t xml:space="preserve"> CNVCLĐ,</w:t>
      </w:r>
      <w:r w:rsid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 w:rsidRPr="006817DE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6817DE" w:rsidRP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 w:rsidRPr="006817D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6817DE" w:rsidRP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 w:rsidRPr="006817D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817DE" w:rsidRP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 w:rsidRPr="006817DE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6817DE" w:rsidRP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 w:rsidRPr="006817DE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6817DE" w:rsidRP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 w:rsidRPr="006817DE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6817DE" w:rsidRPr="006817DE"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r w:rsidR="006817DE" w:rsidRPr="006817D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6817DE" w:rsidRP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 w:rsidRPr="006817D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6817DE" w:rsidRP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 w:rsidRPr="006817D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6817DE">
        <w:rPr>
          <w:rFonts w:ascii="Times New Roman" w:hAnsi="Times New Roman" w:cs="Times New Roman"/>
          <w:sz w:val="28"/>
          <w:szCs w:val="28"/>
        </w:rPr>
        <w:t xml:space="preserve"> </w:t>
      </w:r>
      <w:r w:rsidR="006817DE" w:rsidRPr="006817DE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="006817DE" w:rsidRPr="006817DE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6817DE" w:rsidRP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 w:rsidRPr="006817D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817DE" w:rsidRP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 w:rsidRPr="006817DE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6817DE" w:rsidRP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 w:rsidRPr="006817DE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="006817DE" w:rsidRP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 w:rsidRPr="006817DE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6817DE" w:rsidRP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 w:rsidRPr="006817DE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6817DE" w:rsidRPr="006817DE">
        <w:rPr>
          <w:rFonts w:ascii="Times New Roman" w:hAnsi="Times New Roman" w:cs="Times New Roman"/>
          <w:sz w:val="28"/>
          <w:szCs w:val="28"/>
        </w:rPr>
        <w:t xml:space="preserve"> Minh</w:t>
      </w:r>
      <w:r w:rsidR="006817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3A7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2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A7E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42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A7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2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A7E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42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52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E7652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23A7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42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A7E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42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A7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42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A7E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42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A7E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42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A7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2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A7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2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A7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2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A7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2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A7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42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A7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2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A7E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42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A7E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42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A7E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42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A7E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42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A7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23A7E">
        <w:rPr>
          <w:rFonts w:ascii="Times New Roman" w:hAnsi="Times New Roman" w:cs="Times New Roman"/>
          <w:sz w:val="28"/>
          <w:szCs w:val="28"/>
        </w:rPr>
        <w:t>:</w:t>
      </w:r>
    </w:p>
    <w:p w:rsidR="009A5778" w:rsidRDefault="009A5778" w:rsidP="009A577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A7E" w:rsidRPr="00423A7E" w:rsidRDefault="00423A7E" w:rsidP="009A577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A7E">
        <w:rPr>
          <w:rFonts w:ascii="Times New Roman" w:hAnsi="Times New Roman" w:cs="Times New Roman"/>
          <w:b/>
          <w:sz w:val="28"/>
          <w:szCs w:val="28"/>
        </w:rPr>
        <w:t>I. MỤC ĐÍCH, YÊU CẦU</w:t>
      </w:r>
    </w:p>
    <w:p w:rsidR="006817DE" w:rsidRDefault="00423A7E" w:rsidP="006B7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817D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>
        <w:rPr>
          <w:rFonts w:ascii="Times New Roman" w:hAnsi="Times New Roman" w:cs="Times New Roman"/>
          <w:sz w:val="28"/>
          <w:szCs w:val="28"/>
        </w:rPr>
        <w:t>quán</w:t>
      </w:r>
      <w:proofErr w:type="spellEnd"/>
      <w:r w:rsid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>
        <w:rPr>
          <w:rFonts w:ascii="Times New Roman" w:hAnsi="Times New Roman" w:cs="Times New Roman"/>
          <w:sz w:val="28"/>
          <w:szCs w:val="28"/>
        </w:rPr>
        <w:t>triệt</w:t>
      </w:r>
      <w:proofErr w:type="spellEnd"/>
      <w:r w:rsidR="006817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17D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6817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17DE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6817DE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6817D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817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17DE">
        <w:rPr>
          <w:rFonts w:ascii="Times New Roman" w:hAnsi="Times New Roman" w:cs="Times New Roman"/>
          <w:sz w:val="28"/>
          <w:szCs w:val="28"/>
        </w:rPr>
        <w:t>cốt</w:t>
      </w:r>
      <w:proofErr w:type="spellEnd"/>
      <w:r w:rsid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>
        <w:rPr>
          <w:rFonts w:ascii="Times New Roman" w:hAnsi="Times New Roman" w:cs="Times New Roman"/>
          <w:sz w:val="28"/>
          <w:szCs w:val="28"/>
        </w:rPr>
        <w:t>lõi</w:t>
      </w:r>
      <w:proofErr w:type="spellEnd"/>
      <w:r w:rsid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6817DE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6817DE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6817DE">
        <w:rPr>
          <w:rFonts w:ascii="Times New Roman" w:hAnsi="Times New Roman" w:cs="Times New Roman"/>
          <w:sz w:val="28"/>
          <w:szCs w:val="28"/>
        </w:rPr>
        <w:t xml:space="preserve"> Minh.</w:t>
      </w:r>
    </w:p>
    <w:p w:rsidR="00423A7E" w:rsidRPr="00423A7E" w:rsidRDefault="00423A7E" w:rsidP="006B7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A7E">
        <w:rPr>
          <w:rFonts w:ascii="Times New Roman" w:hAnsi="Times New Roman" w:cs="Times New Roman"/>
          <w:sz w:val="28"/>
          <w:szCs w:val="28"/>
        </w:rPr>
        <w:t>-</w:t>
      </w:r>
      <w:r w:rsid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6817DE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6817DE">
        <w:rPr>
          <w:rFonts w:ascii="Times New Roman" w:hAnsi="Times New Roman" w:cs="Times New Roman"/>
          <w:sz w:val="28"/>
          <w:szCs w:val="28"/>
        </w:rPr>
        <w:t>đợt</w:t>
      </w:r>
      <w:proofErr w:type="spellEnd"/>
      <w:r w:rsid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68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D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B4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1C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817DE">
        <w:rPr>
          <w:rFonts w:ascii="Times New Roman" w:hAnsi="Times New Roman" w:cs="Times New Roman"/>
          <w:sz w:val="28"/>
          <w:szCs w:val="28"/>
        </w:rPr>
        <w:t xml:space="preserve"> 03- CT/TW</w:t>
      </w:r>
      <w:r w:rsidR="00B4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1C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4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1C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B4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1C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B4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1C8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B431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431C8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="00B431C8">
        <w:rPr>
          <w:rFonts w:ascii="Times New Roman" w:hAnsi="Times New Roman" w:cs="Times New Roman"/>
          <w:sz w:val="28"/>
          <w:szCs w:val="28"/>
        </w:rPr>
        <w:t xml:space="preserve"> XI) </w:t>
      </w:r>
      <w:proofErr w:type="spellStart"/>
      <w:r w:rsidR="00B431C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B431C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B431C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B4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1C8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B4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1C8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="00B4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1C8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B4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1C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B4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1C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B4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1C8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B4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1C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4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1C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B4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431C8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B4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1C8">
        <w:rPr>
          <w:rFonts w:ascii="Times New Roman" w:hAnsi="Times New Roman" w:cs="Times New Roman"/>
          <w:sz w:val="28"/>
          <w:szCs w:val="28"/>
        </w:rPr>
        <w:t>tấm</w:t>
      </w:r>
      <w:proofErr w:type="spellEnd"/>
      <w:r w:rsidR="00B4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1C8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="00B4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1C8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B4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1C8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="00B4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1C8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B4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1C8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B431C8">
        <w:rPr>
          <w:rFonts w:ascii="Times New Roman" w:hAnsi="Times New Roman" w:cs="Times New Roman"/>
          <w:sz w:val="28"/>
          <w:szCs w:val="28"/>
        </w:rPr>
        <w:t xml:space="preserve"> Minh</w:t>
      </w:r>
      <w:r w:rsidR="004A2062">
        <w:rPr>
          <w:rFonts w:ascii="Times New Roman" w:hAnsi="Times New Roman" w:cs="Times New Roman"/>
          <w:sz w:val="28"/>
          <w:szCs w:val="28"/>
        </w:rPr>
        <w:t>.</w:t>
      </w:r>
    </w:p>
    <w:p w:rsidR="00423A7E" w:rsidRDefault="00423A7E" w:rsidP="009A577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23A7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431C8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="00B4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1C8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B4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1C8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B4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1C8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B4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1C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431C8">
        <w:rPr>
          <w:rFonts w:ascii="Times New Roman" w:hAnsi="Times New Roman" w:cs="Times New Roman"/>
          <w:sz w:val="28"/>
          <w:szCs w:val="28"/>
        </w:rPr>
        <w:t xml:space="preserve"> CNVCLĐ, </w:t>
      </w:r>
      <w:proofErr w:type="spellStart"/>
      <w:r w:rsidR="00B431C8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B4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1C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B4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1C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4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1C8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9C0A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pacing w:val="-6"/>
          <w:sz w:val="28"/>
          <w:szCs w:val="28"/>
        </w:rPr>
        <w:t>về</w:t>
      </w:r>
      <w:proofErr w:type="spellEnd"/>
      <w:r w:rsidR="009C0A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pacing w:val="-6"/>
          <w:sz w:val="28"/>
          <w:szCs w:val="28"/>
        </w:rPr>
        <w:t>kết</w:t>
      </w:r>
      <w:proofErr w:type="spellEnd"/>
      <w:r w:rsidR="009C0A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pacing w:val="-6"/>
          <w:sz w:val="28"/>
          <w:szCs w:val="28"/>
        </w:rPr>
        <w:t>quả</w:t>
      </w:r>
      <w:proofErr w:type="spellEnd"/>
      <w:r w:rsidR="009C0A9A">
        <w:rPr>
          <w:rFonts w:ascii="Times New Roman" w:hAnsi="Times New Roman" w:cs="Times New Roman"/>
          <w:spacing w:val="-6"/>
          <w:sz w:val="28"/>
          <w:szCs w:val="28"/>
        </w:rPr>
        <w:t xml:space="preserve"> 45 </w:t>
      </w:r>
      <w:proofErr w:type="spellStart"/>
      <w:r w:rsidR="009C0A9A">
        <w:rPr>
          <w:rFonts w:ascii="Times New Roman" w:hAnsi="Times New Roman" w:cs="Times New Roman"/>
          <w:spacing w:val="-6"/>
          <w:sz w:val="28"/>
          <w:szCs w:val="28"/>
        </w:rPr>
        <w:t>năm</w:t>
      </w:r>
      <w:proofErr w:type="spellEnd"/>
      <w:r w:rsidR="009C0A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pacing w:val="-6"/>
          <w:sz w:val="28"/>
          <w:szCs w:val="28"/>
        </w:rPr>
        <w:t>thực</w:t>
      </w:r>
      <w:proofErr w:type="spellEnd"/>
      <w:r w:rsidR="009C0A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pacing w:val="-6"/>
          <w:sz w:val="28"/>
          <w:szCs w:val="28"/>
        </w:rPr>
        <w:t>hiện</w:t>
      </w:r>
      <w:proofErr w:type="spellEnd"/>
      <w:r w:rsidR="009C0A9A">
        <w:rPr>
          <w:rFonts w:ascii="Times New Roman" w:hAnsi="Times New Roman" w:cs="Times New Roman"/>
          <w:spacing w:val="-6"/>
          <w:sz w:val="28"/>
          <w:szCs w:val="28"/>
        </w:rPr>
        <w:t xml:space="preserve"> Di </w:t>
      </w:r>
      <w:proofErr w:type="spellStart"/>
      <w:r w:rsidR="009C0A9A">
        <w:rPr>
          <w:rFonts w:ascii="Times New Roman" w:hAnsi="Times New Roman" w:cs="Times New Roman"/>
          <w:spacing w:val="-6"/>
          <w:sz w:val="28"/>
          <w:szCs w:val="28"/>
        </w:rPr>
        <w:t>chúc</w:t>
      </w:r>
      <w:proofErr w:type="spellEnd"/>
      <w:r w:rsidR="009C0A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pacing w:val="-6"/>
          <w:sz w:val="28"/>
          <w:szCs w:val="28"/>
        </w:rPr>
        <w:t>của</w:t>
      </w:r>
      <w:proofErr w:type="spellEnd"/>
      <w:r w:rsidR="009C0A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pacing w:val="-6"/>
          <w:sz w:val="28"/>
          <w:szCs w:val="28"/>
        </w:rPr>
        <w:t>Chủ</w:t>
      </w:r>
      <w:proofErr w:type="spellEnd"/>
      <w:r w:rsidR="009C0A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pacing w:val="-6"/>
          <w:sz w:val="28"/>
          <w:szCs w:val="28"/>
        </w:rPr>
        <w:t>tịch</w:t>
      </w:r>
      <w:proofErr w:type="spellEnd"/>
      <w:r w:rsidR="009C0A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pacing w:val="-6"/>
          <w:sz w:val="28"/>
          <w:szCs w:val="28"/>
        </w:rPr>
        <w:t>Hồ</w:t>
      </w:r>
      <w:proofErr w:type="spellEnd"/>
      <w:r w:rsidR="009C0A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pacing w:val="-6"/>
          <w:sz w:val="28"/>
          <w:szCs w:val="28"/>
        </w:rPr>
        <w:t>Chí</w:t>
      </w:r>
      <w:proofErr w:type="spellEnd"/>
      <w:r w:rsidR="009C0A9A">
        <w:rPr>
          <w:rFonts w:ascii="Times New Roman" w:hAnsi="Times New Roman" w:cs="Times New Roman"/>
          <w:spacing w:val="-6"/>
          <w:sz w:val="28"/>
          <w:szCs w:val="28"/>
        </w:rPr>
        <w:t xml:space="preserve"> Minh, </w:t>
      </w:r>
      <w:proofErr w:type="spellStart"/>
      <w:r w:rsidR="009C0A9A">
        <w:rPr>
          <w:rFonts w:ascii="Times New Roman" w:hAnsi="Times New Roman" w:cs="Times New Roman"/>
          <w:spacing w:val="-6"/>
          <w:sz w:val="28"/>
          <w:szCs w:val="28"/>
        </w:rPr>
        <w:t>phát</w:t>
      </w:r>
      <w:proofErr w:type="spellEnd"/>
      <w:r w:rsidR="009C0A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pacing w:val="-6"/>
          <w:sz w:val="28"/>
          <w:szCs w:val="28"/>
        </w:rPr>
        <w:t>hiện</w:t>
      </w:r>
      <w:proofErr w:type="spellEnd"/>
      <w:r w:rsidR="009C0A9A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="009C0A9A">
        <w:rPr>
          <w:rFonts w:ascii="Times New Roman" w:hAnsi="Times New Roman" w:cs="Times New Roman"/>
          <w:spacing w:val="-6"/>
          <w:sz w:val="28"/>
          <w:szCs w:val="28"/>
        </w:rPr>
        <w:t>biểu</w:t>
      </w:r>
      <w:proofErr w:type="spellEnd"/>
      <w:r w:rsidR="009C0A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pacing w:val="-6"/>
          <w:sz w:val="28"/>
          <w:szCs w:val="28"/>
        </w:rPr>
        <w:t>dương</w:t>
      </w:r>
      <w:proofErr w:type="spellEnd"/>
      <w:r w:rsidR="009C0A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pacing w:val="-6"/>
          <w:sz w:val="28"/>
          <w:szCs w:val="28"/>
        </w:rPr>
        <w:t>những</w:t>
      </w:r>
      <w:proofErr w:type="spellEnd"/>
      <w:r w:rsidR="009C0A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pacing w:val="-6"/>
          <w:sz w:val="28"/>
          <w:szCs w:val="28"/>
        </w:rPr>
        <w:t>điển</w:t>
      </w:r>
      <w:proofErr w:type="spellEnd"/>
      <w:r w:rsidR="009C0A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pacing w:val="-6"/>
          <w:sz w:val="28"/>
          <w:szCs w:val="28"/>
        </w:rPr>
        <w:t>hình</w:t>
      </w:r>
      <w:proofErr w:type="spellEnd"/>
      <w:r w:rsidR="009C0A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pacing w:val="-6"/>
          <w:sz w:val="28"/>
          <w:szCs w:val="28"/>
        </w:rPr>
        <w:t>về</w:t>
      </w:r>
      <w:proofErr w:type="spellEnd"/>
      <w:r w:rsidR="009C0A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pacing w:val="-6"/>
          <w:sz w:val="28"/>
          <w:szCs w:val="28"/>
        </w:rPr>
        <w:t>học</w:t>
      </w:r>
      <w:proofErr w:type="spellEnd"/>
      <w:r w:rsidR="009C0A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pacing w:val="-6"/>
          <w:sz w:val="28"/>
          <w:szCs w:val="28"/>
        </w:rPr>
        <w:t>tập</w:t>
      </w:r>
      <w:proofErr w:type="spellEnd"/>
      <w:r w:rsidR="009C0A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pacing w:val="-6"/>
          <w:sz w:val="28"/>
          <w:szCs w:val="28"/>
        </w:rPr>
        <w:t>và</w:t>
      </w:r>
      <w:proofErr w:type="spellEnd"/>
      <w:r w:rsidR="009C0A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pacing w:val="-6"/>
          <w:sz w:val="28"/>
          <w:szCs w:val="28"/>
        </w:rPr>
        <w:t>làm</w:t>
      </w:r>
      <w:proofErr w:type="spellEnd"/>
      <w:r w:rsidR="009C0A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proofErr w:type="gramStart"/>
      <w:r w:rsidR="009C0A9A">
        <w:rPr>
          <w:rFonts w:ascii="Times New Roman" w:hAnsi="Times New Roman" w:cs="Times New Roman"/>
          <w:spacing w:val="-6"/>
          <w:sz w:val="28"/>
          <w:szCs w:val="28"/>
        </w:rPr>
        <w:t>theo</w:t>
      </w:r>
      <w:proofErr w:type="spellEnd"/>
      <w:proofErr w:type="gramEnd"/>
      <w:r w:rsidR="009C0A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pacing w:val="-6"/>
          <w:sz w:val="28"/>
          <w:szCs w:val="28"/>
        </w:rPr>
        <w:t>tấm</w:t>
      </w:r>
      <w:proofErr w:type="spellEnd"/>
      <w:r w:rsidR="009C0A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pacing w:val="-6"/>
          <w:sz w:val="28"/>
          <w:szCs w:val="28"/>
        </w:rPr>
        <w:t>gương</w:t>
      </w:r>
      <w:proofErr w:type="spellEnd"/>
      <w:r w:rsidR="009C0A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pacing w:val="-6"/>
          <w:sz w:val="28"/>
          <w:szCs w:val="28"/>
        </w:rPr>
        <w:t>đạo</w:t>
      </w:r>
      <w:proofErr w:type="spellEnd"/>
      <w:r w:rsidR="009C0A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pacing w:val="-6"/>
          <w:sz w:val="28"/>
          <w:szCs w:val="28"/>
        </w:rPr>
        <w:t>đức</w:t>
      </w:r>
      <w:proofErr w:type="spellEnd"/>
      <w:r w:rsidR="009C0A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pacing w:val="-6"/>
          <w:sz w:val="28"/>
          <w:szCs w:val="28"/>
        </w:rPr>
        <w:t>Hồ</w:t>
      </w:r>
      <w:proofErr w:type="spellEnd"/>
      <w:r w:rsidR="009C0A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pacing w:val="-6"/>
          <w:sz w:val="28"/>
          <w:szCs w:val="28"/>
        </w:rPr>
        <w:t>Chí</w:t>
      </w:r>
      <w:proofErr w:type="spellEnd"/>
      <w:r w:rsidR="009C0A9A">
        <w:rPr>
          <w:rFonts w:ascii="Times New Roman" w:hAnsi="Times New Roman" w:cs="Times New Roman"/>
          <w:spacing w:val="-6"/>
          <w:sz w:val="28"/>
          <w:szCs w:val="28"/>
        </w:rPr>
        <w:t xml:space="preserve"> Minh.</w:t>
      </w:r>
    </w:p>
    <w:p w:rsidR="009A5778" w:rsidRDefault="009A5778" w:rsidP="009A577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527" w:rsidRDefault="00423A7E" w:rsidP="009A577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A7E">
        <w:rPr>
          <w:rFonts w:ascii="Times New Roman" w:hAnsi="Times New Roman" w:cs="Times New Roman"/>
          <w:b/>
          <w:sz w:val="28"/>
          <w:szCs w:val="28"/>
        </w:rPr>
        <w:t xml:space="preserve">II. NỘI DUNG </w:t>
      </w:r>
      <w:r>
        <w:rPr>
          <w:rFonts w:ascii="Times New Roman" w:hAnsi="Times New Roman" w:cs="Times New Roman"/>
          <w:b/>
          <w:sz w:val="28"/>
          <w:szCs w:val="28"/>
        </w:rPr>
        <w:t>VÀ HÌNH THỨC T</w:t>
      </w:r>
      <w:r w:rsidR="009C0A9A">
        <w:rPr>
          <w:rFonts w:ascii="Times New Roman" w:hAnsi="Times New Roman" w:cs="Times New Roman"/>
          <w:b/>
          <w:sz w:val="28"/>
          <w:szCs w:val="28"/>
        </w:rPr>
        <w:t>UYÊN TRUYỀN</w:t>
      </w:r>
    </w:p>
    <w:p w:rsidR="00423A7E" w:rsidRPr="00E76527" w:rsidRDefault="00E76527" w:rsidP="009A577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B5B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="009C0A9A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="009C0A9A"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 w:rsidR="009C0A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</w:p>
    <w:p w:rsidR="00F12203" w:rsidRDefault="00E76527" w:rsidP="002221D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14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A9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C0A9A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9C0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9C0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C0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9C0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9C0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="009C0A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0A9A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9C0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9C0A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0A9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9C0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9C0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C0A9A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9C0A9A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9C0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C0A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C0A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C0A9A">
        <w:rPr>
          <w:rFonts w:ascii="Times New Roman" w:hAnsi="Times New Roman" w:cs="Times New Roman"/>
          <w:sz w:val="28"/>
          <w:szCs w:val="28"/>
        </w:rPr>
        <w:t>Chủ</w:t>
      </w:r>
      <w:proofErr w:type="spellEnd"/>
      <w:proofErr w:type="gramEnd"/>
      <w:r w:rsidR="009C0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="009C0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9C0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9C0A9A">
        <w:rPr>
          <w:rFonts w:ascii="Times New Roman" w:hAnsi="Times New Roman" w:cs="Times New Roman"/>
          <w:sz w:val="28"/>
          <w:szCs w:val="28"/>
        </w:rPr>
        <w:t xml:space="preserve"> Minh; qua </w:t>
      </w:r>
      <w:proofErr w:type="spellStart"/>
      <w:r w:rsidR="009C0A9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9C0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9C0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9C0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="009C0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9C0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9C0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C0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9C0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C0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z w:val="28"/>
          <w:szCs w:val="28"/>
        </w:rPr>
        <w:t>khẳng</w:t>
      </w:r>
      <w:proofErr w:type="spellEnd"/>
      <w:r w:rsidR="009C0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C0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C0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9C0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C0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z w:val="28"/>
          <w:szCs w:val="28"/>
        </w:rPr>
        <w:t>tồn</w:t>
      </w:r>
      <w:proofErr w:type="spellEnd"/>
      <w:r w:rsidR="009C0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C0A9A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9C0A9A">
        <w:rPr>
          <w:rFonts w:ascii="Times New Roman" w:hAnsi="Times New Roman" w:cs="Times New Roman"/>
          <w:sz w:val="28"/>
          <w:szCs w:val="28"/>
        </w:rPr>
        <w:t>chú</w:t>
      </w:r>
      <w:r w:rsidR="00F12203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F12203">
        <w:rPr>
          <w:rFonts w:ascii="Times New Roman" w:hAnsi="Times New Roman" w:cs="Times New Roman"/>
          <w:sz w:val="28"/>
          <w:szCs w:val="28"/>
        </w:rPr>
        <w:t>.</w:t>
      </w:r>
    </w:p>
    <w:p w:rsidR="00E76527" w:rsidRDefault="00F12203" w:rsidP="002221D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tấm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2221D0">
        <w:rPr>
          <w:rFonts w:ascii="Times New Roman" w:hAnsi="Times New Roman" w:cs="Times New Roman"/>
          <w:sz w:val="28"/>
          <w:szCs w:val="28"/>
        </w:rPr>
        <w:t>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E765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21D0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222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1D0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222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1D0" w:rsidRPr="002221D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2221D0" w:rsidRPr="00222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1D0" w:rsidRPr="002221D0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2221D0" w:rsidRPr="00222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1D0" w:rsidRPr="002221D0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2221D0" w:rsidRPr="00222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1D0" w:rsidRPr="002221D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221D0" w:rsidRPr="00222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1D0" w:rsidRPr="002221D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2221D0" w:rsidRPr="00222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1D0" w:rsidRPr="002221D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2221D0" w:rsidRPr="00222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1D0" w:rsidRPr="002221D0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2221D0" w:rsidRPr="00222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1D0" w:rsidRPr="002221D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221D0" w:rsidRPr="002221D0">
        <w:rPr>
          <w:rFonts w:ascii="Times New Roman" w:hAnsi="Times New Roman" w:cs="Times New Roman"/>
          <w:sz w:val="28"/>
          <w:szCs w:val="28"/>
        </w:rPr>
        <w:t xml:space="preserve"> 03</w:t>
      </w:r>
      <w:r w:rsidR="002221D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221D0" w:rsidRPr="002221D0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2221D0" w:rsidRPr="00222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1D0" w:rsidRPr="002221D0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="002221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21D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222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1D0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222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1D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22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1D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222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221D0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222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1D0">
        <w:rPr>
          <w:rFonts w:ascii="Times New Roman" w:hAnsi="Times New Roman" w:cs="Times New Roman"/>
          <w:sz w:val="28"/>
          <w:szCs w:val="28"/>
        </w:rPr>
        <w:t>tấm</w:t>
      </w:r>
      <w:proofErr w:type="spellEnd"/>
      <w:r w:rsidR="00222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1D0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="00222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1D0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222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1D0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="00222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1D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222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1D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2221D0">
        <w:rPr>
          <w:rFonts w:ascii="Times New Roman" w:hAnsi="Times New Roman" w:cs="Times New Roman"/>
          <w:sz w:val="28"/>
          <w:szCs w:val="28"/>
        </w:rPr>
        <w:t xml:space="preserve"> Minh.</w:t>
      </w:r>
    </w:p>
    <w:p w:rsidR="00C4082A" w:rsidRDefault="002221D0" w:rsidP="002221D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vang</w:t>
      </w:r>
      <w:proofErr w:type="spellEnd"/>
      <w:r w:rsidR="0017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C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7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C6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17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C6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="0017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C6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1765C6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1765C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1765C6"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r w:rsidR="001765C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Minh;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khơi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dậy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4082A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tấm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CNVCLĐ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>.</w:t>
      </w:r>
    </w:p>
    <w:p w:rsidR="002221D0" w:rsidRDefault="001765C6" w:rsidP="002221D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82A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điển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4082A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tấm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đ</w:t>
      </w:r>
      <w:r w:rsidR="004F0A78">
        <w:rPr>
          <w:rFonts w:ascii="Times New Roman" w:hAnsi="Times New Roman" w:cs="Times New Roman"/>
          <w:sz w:val="28"/>
          <w:szCs w:val="28"/>
        </w:rPr>
        <w:t>ạo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Minh.</w:t>
      </w:r>
    </w:p>
    <w:p w:rsidR="009A5778" w:rsidRDefault="00C4082A" w:rsidP="00A1752A">
      <w:pPr>
        <w:pStyle w:val="ListParagraph"/>
        <w:spacing w:before="24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082A" w:rsidRPr="009A5778" w:rsidRDefault="00C4082A" w:rsidP="00A1752A">
      <w:pPr>
        <w:pStyle w:val="ListParagraph"/>
        <w:spacing w:before="240"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5778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9A5778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9A57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778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9A577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A5778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9A57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778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9A57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778"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 w:rsidRPr="009A57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778"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</w:p>
    <w:p w:rsidR="009C0A9A" w:rsidRDefault="00C4082A" w:rsidP="00A1752A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tấm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2014.</w:t>
      </w:r>
    </w:p>
    <w:p w:rsidR="00C4082A" w:rsidRDefault="004F0A78" w:rsidP="002221D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="00C4082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C4082A">
        <w:rPr>
          <w:rFonts w:ascii="Times New Roman" w:hAnsi="Times New Roman" w:cs="Times New Roman"/>
          <w:sz w:val="28"/>
          <w:szCs w:val="28"/>
        </w:rPr>
        <w:t xml:space="preserve"> 2014.</w:t>
      </w:r>
    </w:p>
    <w:p w:rsidR="00EF0B07" w:rsidRDefault="009A5778" w:rsidP="009A577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0B07" w:rsidRPr="00E76527" w:rsidRDefault="00EF0B07" w:rsidP="002221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527">
        <w:rPr>
          <w:rFonts w:ascii="Times New Roman" w:hAnsi="Times New Roman" w:cs="Times New Roman"/>
          <w:b/>
          <w:sz w:val="28"/>
          <w:szCs w:val="28"/>
        </w:rPr>
        <w:t>III. TỔ CHỨC THỰC HIỆN</w:t>
      </w:r>
    </w:p>
    <w:p w:rsidR="00EF0B07" w:rsidRDefault="00EF0B07" w:rsidP="006B7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F0B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0B07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EF0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B07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EF0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</w:t>
      </w:r>
      <w:r w:rsidR="00170F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77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A5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78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9A5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7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A5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7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A5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7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A5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78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9A5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78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9A5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78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9A5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78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9A5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78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9A57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778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9A5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7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9A5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78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9A5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7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A5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7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A5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78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9A5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7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9A5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7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A5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78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9A5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7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9A5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7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9A5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78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9A5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7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A5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7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A5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7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9A57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F2D" w:rsidRDefault="00170F2D" w:rsidP="009A577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577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A577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A5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78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9A5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7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9A5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7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A5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7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A5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78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A5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78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="009A5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78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9A5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78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9A5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7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A5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7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4F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A78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Công</w:t>
      </w:r>
      <w:proofErr w:type="spellEnd"/>
      <w:r w:rsidR="004F0A78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F0A78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đoàn</w:t>
      </w:r>
      <w:proofErr w:type="spellEnd"/>
      <w:r w:rsidR="004F0A78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F0A78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Công</w:t>
      </w:r>
      <w:proofErr w:type="spellEnd"/>
      <w:r w:rsidR="004F0A78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F0A78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Thương</w:t>
      </w:r>
      <w:proofErr w:type="spellEnd"/>
      <w:r w:rsidR="004F0A78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F0A78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Việt</w:t>
      </w:r>
      <w:proofErr w:type="spellEnd"/>
      <w:r w:rsidR="004F0A78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Nam (qua Ban </w:t>
      </w:r>
      <w:proofErr w:type="spellStart"/>
      <w:r w:rsidR="004F0A78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Tuyên</w:t>
      </w:r>
      <w:proofErr w:type="spellEnd"/>
      <w:r w:rsidR="004F0A78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F0A78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>giáo</w:t>
      </w:r>
      <w:proofErr w:type="spellEnd"/>
      <w:r w:rsidR="004F0A78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) </w:t>
      </w:r>
      <w:proofErr w:type="spellStart"/>
      <w:r w:rsidR="004F0A78">
        <w:rPr>
          <w:rFonts w:ascii="Times New Roman" w:eastAsia="Times New Roman" w:hAnsi="Times New Roman" w:cs="Times New Roman"/>
          <w:spacing w:val="-6"/>
          <w:sz w:val="28"/>
          <w:szCs w:val="28"/>
        </w:rPr>
        <w:t>hoặc</w:t>
      </w:r>
      <w:proofErr w:type="spellEnd"/>
      <w:r w:rsidR="004F0A7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F0A78">
        <w:rPr>
          <w:rFonts w:ascii="Times New Roman" w:eastAsia="Times New Roman" w:hAnsi="Times New Roman" w:cs="Times New Roman"/>
          <w:spacing w:val="-6"/>
          <w:sz w:val="28"/>
          <w:szCs w:val="28"/>
        </w:rPr>
        <w:t>gửi</w:t>
      </w:r>
      <w:proofErr w:type="spellEnd"/>
      <w:r w:rsidR="004F0A7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F0A78">
        <w:rPr>
          <w:rFonts w:ascii="Times New Roman" w:eastAsia="Times New Roman" w:hAnsi="Times New Roman" w:cs="Times New Roman"/>
          <w:spacing w:val="-6"/>
          <w:sz w:val="28"/>
          <w:szCs w:val="28"/>
        </w:rPr>
        <w:t>về</w:t>
      </w:r>
      <w:proofErr w:type="spellEnd"/>
      <w:r w:rsidR="004F0A7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F0A78">
        <w:rPr>
          <w:rFonts w:ascii="Times New Roman" w:eastAsia="Times New Roman" w:hAnsi="Times New Roman" w:cs="Times New Roman"/>
          <w:spacing w:val="-6"/>
          <w:sz w:val="28"/>
          <w:szCs w:val="28"/>
        </w:rPr>
        <w:t>địa</w:t>
      </w:r>
      <w:proofErr w:type="spellEnd"/>
      <w:r w:rsidR="004F0A7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F0A78">
        <w:rPr>
          <w:rFonts w:ascii="Times New Roman" w:eastAsia="Times New Roman" w:hAnsi="Times New Roman" w:cs="Times New Roman"/>
          <w:spacing w:val="-6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E9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: </w:t>
      </w:r>
      <w:hyperlink r:id="rId5" w:history="1">
        <w:r w:rsidR="00084E93" w:rsidRPr="004616ED">
          <w:rPr>
            <w:rStyle w:val="Hyperlink"/>
            <w:rFonts w:ascii="Times New Roman" w:eastAsia="Times New Roman" w:hAnsi="Times New Roman" w:cs="Times New Roman"/>
            <w:spacing w:val="-6"/>
            <w:sz w:val="28"/>
            <w:szCs w:val="28"/>
          </w:rPr>
          <w:t>bantincd@gmail.com</w:t>
        </w:r>
      </w:hyperlink>
      <w:r w:rsidR="00084E93" w:rsidRPr="004616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F0A78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6B74B3" w:rsidRDefault="006B74B3" w:rsidP="006B7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3" w:type="dxa"/>
        <w:tblLayout w:type="fixed"/>
        <w:tblLook w:val="04A0"/>
      </w:tblPr>
      <w:tblGrid>
        <w:gridCol w:w="5070"/>
        <w:gridCol w:w="4394"/>
        <w:gridCol w:w="9"/>
      </w:tblGrid>
      <w:tr w:rsidR="00170F2D" w:rsidRPr="008B753D" w:rsidTr="00203D85">
        <w:trPr>
          <w:gridAfter w:val="1"/>
          <w:wAfter w:w="9" w:type="dxa"/>
        </w:trPr>
        <w:tc>
          <w:tcPr>
            <w:tcW w:w="5070" w:type="dxa"/>
          </w:tcPr>
          <w:p w:rsidR="00170F2D" w:rsidRPr="00E76527" w:rsidRDefault="00170F2D" w:rsidP="00CB5B3E">
            <w:pPr>
              <w:spacing w:after="0" w:line="240" w:lineRule="auto"/>
              <w:ind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D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F45D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45D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F45D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170F2D" w:rsidRDefault="00170F2D" w:rsidP="00CB5B3E">
            <w:pPr>
              <w:spacing w:after="0" w:line="240" w:lineRule="auto"/>
              <w:ind w:right="1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Tổng</w:t>
            </w:r>
            <w:proofErr w:type="spellEnd"/>
            <w:r>
              <w:rPr>
                <w:rFonts w:ascii="Times New Roman" w:hAnsi="Times New Roman" w:cs="Times New Roman"/>
              </w:rPr>
              <w:t xml:space="preserve"> LĐLĐVN (</w:t>
            </w:r>
            <w:proofErr w:type="spellStart"/>
            <w:r>
              <w:rPr>
                <w:rFonts w:ascii="Times New Roman" w:hAnsi="Times New Roman" w:cs="Times New Roman"/>
              </w:rPr>
              <w:t>để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cáo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  <w:p w:rsidR="00E76527" w:rsidRDefault="00E76527" w:rsidP="00CB5B3E">
            <w:pPr>
              <w:spacing w:after="0" w:line="240" w:lineRule="auto"/>
              <w:ind w:right="1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</w:t>
            </w:r>
            <w:r w:rsidR="00C83F80">
              <w:rPr>
                <w:rFonts w:ascii="Times New Roman" w:hAnsi="Times New Roman" w:cs="Times New Roman"/>
              </w:rPr>
              <w:t>Đ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cấp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83F80">
              <w:rPr>
                <w:rFonts w:ascii="Times New Roman" w:hAnsi="Times New Roman" w:cs="Times New Roman"/>
              </w:rPr>
              <w:t xml:space="preserve">CS, CĐCS </w:t>
            </w:r>
            <w:proofErr w:type="spellStart"/>
            <w:r>
              <w:rPr>
                <w:rFonts w:ascii="Times New Roman" w:hAnsi="Times New Roman" w:cs="Times New Roman"/>
              </w:rPr>
              <w:t>sở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C83F80" w:rsidRDefault="00C83F80" w:rsidP="00C83F80">
            <w:pPr>
              <w:spacing w:after="0" w:line="240" w:lineRule="auto"/>
              <w:ind w:right="1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B753D">
              <w:rPr>
                <w:rFonts w:ascii="Times New Roman" w:hAnsi="Times New Roman" w:cs="Times New Roman"/>
              </w:rPr>
              <w:t>Lãnh</w:t>
            </w:r>
            <w:proofErr w:type="spellEnd"/>
            <w:r w:rsidRPr="008B75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753D">
              <w:rPr>
                <w:rFonts w:ascii="Times New Roman" w:hAnsi="Times New Roman" w:cs="Times New Roman"/>
              </w:rPr>
              <w:t>đạo</w:t>
            </w:r>
            <w:proofErr w:type="spellEnd"/>
            <w:r w:rsidRPr="008B753D">
              <w:rPr>
                <w:rFonts w:ascii="Times New Roman" w:hAnsi="Times New Roman" w:cs="Times New Roman"/>
              </w:rPr>
              <w:t xml:space="preserve"> CĐCTVN;</w:t>
            </w:r>
          </w:p>
          <w:p w:rsidR="00170F2D" w:rsidRDefault="00170F2D" w:rsidP="00CB5B3E">
            <w:pPr>
              <w:spacing w:after="0" w:line="240" w:lineRule="auto"/>
              <w:ind w:right="181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B75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B753D">
              <w:rPr>
                <w:rFonts w:ascii="Times New Roman" w:hAnsi="Times New Roman" w:cs="Times New Roman"/>
              </w:rPr>
              <w:t>Lư</w:t>
            </w:r>
            <w:r w:rsidRPr="008B753D">
              <w:rPr>
                <w:rFonts w:ascii="Times New Roman" w:hAnsi="Times New Roman" w:cs="Times New Roman"/>
              </w:rPr>
              <w:softHyphen/>
              <w:t>u</w:t>
            </w:r>
            <w:proofErr w:type="spellEnd"/>
            <w:r w:rsidRPr="008B753D">
              <w:rPr>
                <w:rFonts w:ascii="Times New Roman" w:hAnsi="Times New Roman" w:cs="Times New Roman"/>
              </w:rPr>
              <w:t>: TG, VP.</w:t>
            </w:r>
            <w:r w:rsidRPr="008B753D">
              <w:rPr>
                <w:rFonts w:ascii="Times New Roman" w:hAnsi="Times New Roman" w:cs="Times New Roman"/>
              </w:rPr>
              <w:tab/>
            </w:r>
          </w:p>
          <w:p w:rsidR="00170F2D" w:rsidRPr="008B753D" w:rsidRDefault="00170F2D" w:rsidP="00CB5B3E">
            <w:pPr>
              <w:spacing w:after="0" w:line="240" w:lineRule="auto"/>
              <w:ind w:right="181"/>
              <w:jc w:val="both"/>
              <w:rPr>
                <w:rFonts w:ascii="Times New Roman" w:hAnsi="Times New Roman" w:cs="Times New Roman"/>
              </w:rPr>
            </w:pPr>
            <w:r w:rsidRPr="008B753D">
              <w:rPr>
                <w:rFonts w:ascii="Times New Roman" w:hAnsi="Times New Roman" w:cs="Times New Roman"/>
              </w:rPr>
              <w:tab/>
            </w:r>
            <w:r w:rsidRPr="008B753D">
              <w:rPr>
                <w:rFonts w:ascii="Times New Roman" w:hAnsi="Times New Roman" w:cs="Times New Roman"/>
              </w:rPr>
              <w:tab/>
            </w:r>
            <w:r w:rsidRPr="008B753D">
              <w:rPr>
                <w:rFonts w:ascii="Times New Roman" w:hAnsi="Times New Roman" w:cs="Times New Roman"/>
              </w:rPr>
              <w:tab/>
            </w:r>
            <w:r w:rsidRPr="008B753D">
              <w:rPr>
                <w:rFonts w:ascii="Times New Roman" w:hAnsi="Times New Roman" w:cs="Times New Roman"/>
              </w:rPr>
              <w:tab/>
            </w:r>
            <w:r w:rsidRPr="008B753D">
              <w:rPr>
                <w:rFonts w:ascii="Times New Roman" w:hAnsi="Times New Roman" w:cs="Times New Roman"/>
              </w:rPr>
              <w:tab/>
            </w:r>
            <w:r w:rsidRPr="008B753D">
              <w:rPr>
                <w:rFonts w:ascii="Times New Roman" w:hAnsi="Times New Roman" w:cs="Times New Roman"/>
              </w:rPr>
              <w:tab/>
              <w:t xml:space="preserve">        </w:t>
            </w:r>
          </w:p>
          <w:p w:rsidR="00170F2D" w:rsidRPr="008B753D" w:rsidRDefault="00170F2D" w:rsidP="00CB5B3E">
            <w:pPr>
              <w:spacing w:after="0" w:line="240" w:lineRule="auto"/>
              <w:ind w:left="5760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D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4394" w:type="dxa"/>
          </w:tcPr>
          <w:p w:rsidR="00170F2D" w:rsidRPr="0059447F" w:rsidRDefault="00170F2D" w:rsidP="00CB5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59447F">
              <w:rPr>
                <w:rFonts w:ascii="Times New Roman" w:hAnsi="Times New Roman" w:cs="Times New Roman"/>
                <w:b/>
                <w:sz w:val="26"/>
                <w:szCs w:val="28"/>
              </w:rPr>
              <w:t>TM. BAN THƯỜNG VỤ</w:t>
            </w:r>
          </w:p>
          <w:p w:rsidR="00170F2D" w:rsidRDefault="00170F2D" w:rsidP="00472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59447F">
              <w:rPr>
                <w:rFonts w:ascii="Times New Roman" w:hAnsi="Times New Roman" w:cs="Times New Roman"/>
                <w:b/>
                <w:sz w:val="26"/>
                <w:szCs w:val="28"/>
              </w:rPr>
              <w:t>PHÓ CHỦ TỊCH</w:t>
            </w:r>
          </w:p>
          <w:p w:rsidR="004724BF" w:rsidRDefault="004724BF" w:rsidP="00472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4724BF" w:rsidRDefault="004724BF" w:rsidP="00472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4724BF" w:rsidRDefault="002751CE" w:rsidP="00472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dã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)</w:t>
            </w:r>
          </w:p>
          <w:p w:rsidR="004724BF" w:rsidRDefault="004724BF" w:rsidP="00472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4724BF" w:rsidRPr="004724BF" w:rsidRDefault="004724BF" w:rsidP="004724B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170F2D" w:rsidRPr="008B753D" w:rsidTr="00203D85">
        <w:tc>
          <w:tcPr>
            <w:tcW w:w="5070" w:type="dxa"/>
          </w:tcPr>
          <w:p w:rsidR="00170F2D" w:rsidRDefault="00170F2D" w:rsidP="00CB5B3E">
            <w:pPr>
              <w:spacing w:after="0" w:line="240" w:lineRule="auto"/>
              <w:ind w:right="181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03" w:type="dxa"/>
            <w:gridSpan w:val="2"/>
          </w:tcPr>
          <w:p w:rsidR="00170F2D" w:rsidRDefault="009A5778" w:rsidP="004724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proofErr w:type="spellStart"/>
            <w:r w:rsidR="00170F2D"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 w:rsidR="00170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70F2D">
              <w:rPr>
                <w:rFonts w:ascii="Times New Roman" w:hAnsi="Times New Roman" w:cs="Times New Roman"/>
                <w:b/>
                <w:sz w:val="28"/>
                <w:szCs w:val="28"/>
              </w:rPr>
              <w:t>Xuân</w:t>
            </w:r>
            <w:proofErr w:type="spellEnd"/>
            <w:r w:rsidR="00170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70F2D">
              <w:rPr>
                <w:rFonts w:ascii="Times New Roman" w:hAnsi="Times New Roman" w:cs="Times New Roman"/>
                <w:b/>
                <w:sz w:val="28"/>
                <w:szCs w:val="28"/>
              </w:rPr>
              <w:t>Thái</w:t>
            </w:r>
            <w:proofErr w:type="spellEnd"/>
          </w:p>
        </w:tc>
      </w:tr>
    </w:tbl>
    <w:p w:rsidR="00170F2D" w:rsidRPr="00EF0B07" w:rsidRDefault="00170F2D" w:rsidP="00EF0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B07" w:rsidRPr="00EF0B07" w:rsidRDefault="00EF0B07" w:rsidP="00EF0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B07" w:rsidRPr="00EF0B07" w:rsidRDefault="00EF0B07" w:rsidP="00EF0B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B07" w:rsidRPr="00EF0B07" w:rsidRDefault="00EF0B07" w:rsidP="00EF0B07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F0B07" w:rsidRPr="00EF0B07" w:rsidSect="004724B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257"/>
    <w:multiLevelType w:val="hybridMultilevel"/>
    <w:tmpl w:val="72C6B52C"/>
    <w:lvl w:ilvl="0" w:tplc="851C1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D4EE0"/>
    <w:multiLevelType w:val="hybridMultilevel"/>
    <w:tmpl w:val="379E21CE"/>
    <w:lvl w:ilvl="0" w:tplc="CEAC1AEC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6C6D02"/>
    <w:multiLevelType w:val="hybridMultilevel"/>
    <w:tmpl w:val="B75A7C58"/>
    <w:lvl w:ilvl="0" w:tplc="7444E5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6915F2"/>
    <w:multiLevelType w:val="hybridMultilevel"/>
    <w:tmpl w:val="93300D5A"/>
    <w:lvl w:ilvl="0" w:tplc="E05CC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344D8E"/>
    <w:multiLevelType w:val="hybridMultilevel"/>
    <w:tmpl w:val="F628FE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AB60613"/>
    <w:multiLevelType w:val="hybridMultilevel"/>
    <w:tmpl w:val="0E763D2E"/>
    <w:lvl w:ilvl="0" w:tplc="124EAA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423A7E"/>
    <w:rsid w:val="00084E93"/>
    <w:rsid w:val="000E4419"/>
    <w:rsid w:val="00170F2D"/>
    <w:rsid w:val="001765C6"/>
    <w:rsid w:val="002221D0"/>
    <w:rsid w:val="002751CE"/>
    <w:rsid w:val="00284380"/>
    <w:rsid w:val="00394600"/>
    <w:rsid w:val="003D4AFF"/>
    <w:rsid w:val="0042259A"/>
    <w:rsid w:val="00423A7E"/>
    <w:rsid w:val="00453890"/>
    <w:rsid w:val="004724BF"/>
    <w:rsid w:val="00495B8C"/>
    <w:rsid w:val="004A2062"/>
    <w:rsid w:val="004F0A78"/>
    <w:rsid w:val="00596A0A"/>
    <w:rsid w:val="0061799D"/>
    <w:rsid w:val="00622236"/>
    <w:rsid w:val="00633B86"/>
    <w:rsid w:val="006817DE"/>
    <w:rsid w:val="0069517E"/>
    <w:rsid w:val="006B74B3"/>
    <w:rsid w:val="007049AB"/>
    <w:rsid w:val="007538FF"/>
    <w:rsid w:val="00772331"/>
    <w:rsid w:val="007F465B"/>
    <w:rsid w:val="007F6134"/>
    <w:rsid w:val="008330D3"/>
    <w:rsid w:val="00921BF5"/>
    <w:rsid w:val="009A5778"/>
    <w:rsid w:val="009C0A9A"/>
    <w:rsid w:val="009C65C1"/>
    <w:rsid w:val="00A01E66"/>
    <w:rsid w:val="00A1752A"/>
    <w:rsid w:val="00B431C8"/>
    <w:rsid w:val="00C2080B"/>
    <w:rsid w:val="00C4082A"/>
    <w:rsid w:val="00C83F80"/>
    <w:rsid w:val="00CB5B3E"/>
    <w:rsid w:val="00D51C64"/>
    <w:rsid w:val="00D92C3A"/>
    <w:rsid w:val="00DB0790"/>
    <w:rsid w:val="00E14B9C"/>
    <w:rsid w:val="00E76527"/>
    <w:rsid w:val="00EE1A83"/>
    <w:rsid w:val="00EF0B07"/>
    <w:rsid w:val="00F12203"/>
    <w:rsid w:val="00F6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3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4B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E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ntinc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All Main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ts83dnk</cp:lastModifiedBy>
  <cp:revision>22</cp:revision>
  <cp:lastPrinted>2014-09-10T08:30:00Z</cp:lastPrinted>
  <dcterms:created xsi:type="dcterms:W3CDTF">2014-02-26T06:44:00Z</dcterms:created>
  <dcterms:modified xsi:type="dcterms:W3CDTF">2014-09-16T02:39:00Z</dcterms:modified>
</cp:coreProperties>
</file>